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LIGHTING CUES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Company/Team Name: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Description of Garment: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Song Submission: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Song: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Out: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When?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Choice of Lighting color in the room: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Choice of Lighting effect: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Beam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Strobe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Choice of color of Lighting effect: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Comments: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MS Gothic"/>
  <w:font w:name="Mahara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Maharam" w:cs="Maharam" w:eastAsia="Maharam" w:hAnsi="Mahara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aharam" w:cs="Maharam" w:eastAsia="Maharam" w:hAnsi="Mahara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788671" cy="672540"/>
          <wp:effectExtent b="0" l="0" r="0" t="0"/>
          <wp:docPr descr=" IIDA SFC " id="4" name="image1.jpg"/>
          <a:graphic>
            <a:graphicData uri="http://schemas.openxmlformats.org/drawingml/2006/picture">
              <pic:pic>
                <pic:nvPicPr>
                  <pic:cNvPr descr=" IIDA SFC 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8671" cy="672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Maharam" w:cs="Maharam" w:eastAsia="Maharam" w:hAnsi="Mahara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</w:t>
    </w:r>
    <w:r w:rsidDel="00000000" w:rsidR="00000000" w:rsidRPr="00000000">
      <w:rPr>
        <w:rFonts w:ascii="Maharam" w:cs="Maharam" w:eastAsia="Maharam" w:hAnsi="Mahara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114300" distT="114300" distL="114300" distR="114300">
          <wp:extent cx="3090844" cy="67554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0844" cy="67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haram" w:cs="Maharam" w:eastAsia="Maharam" w:hAnsi="Maharam"/>
        <w:sz w:val="18"/>
        <w:szCs w:val="1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D4C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4C8B"/>
  </w:style>
  <w:style w:type="paragraph" w:styleId="Footer">
    <w:name w:val="footer"/>
    <w:basedOn w:val="Normal"/>
    <w:link w:val="FooterChar"/>
    <w:uiPriority w:val="99"/>
    <w:unhideWhenUsed w:val="1"/>
    <w:rsid w:val="003D4C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4C8B"/>
  </w:style>
  <w:style w:type="paragraph" w:styleId="Default" w:customStyle="1">
    <w:name w:val="Default"/>
    <w:rsid w:val="003D4C8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961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111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f+05UEnLcJdPPvUk3PrpQ2GWIA==">AMUW2mXIhjLl1FqMDPUdJHHGReYN5TGjzhLepJrGaYH4JBekBtVyRJ/oj+GFm/R37IqCJL1Lsk2g2Y1OxtyqfcVYMvGMGMx2zflulBUj3pUfovsOPapVlfQ=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2022-03-08T21:09:00Z</dcterms:created>
  <dc:creator>Janelle Arauz</dc:creator>
</cp:coreProperties>
</file>